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60722" w14:textId="5AB59F54" w:rsidR="00AD4396" w:rsidRPr="00AD4396" w:rsidRDefault="00AD4396" w:rsidP="000D3D50">
      <w:pPr>
        <w:wordWrap/>
        <w:spacing w:after="0" w:line="240" w:lineRule="auto"/>
        <w:jc w:val="center"/>
        <w:textAlignment w:val="baseline"/>
        <w:rPr>
          <w:rFonts w:ascii="굴림" w:eastAsia="굴림" w:hAnsi="굴림" w:cs="굴림"/>
          <w:color w:val="000000"/>
          <w:kern w:val="0"/>
          <w:szCs w:val="20"/>
        </w:rPr>
      </w:pPr>
      <w:r w:rsidRPr="00AD4396">
        <w:rPr>
          <w:rFonts w:ascii="맑은 고딕" w:eastAsia="맑은 고딕" w:hAnsi="맑은 고딕" w:cs="굴림" w:hint="eastAsia"/>
          <w:b/>
          <w:bCs/>
          <w:color w:val="000000"/>
          <w:kern w:val="0"/>
          <w:sz w:val="30"/>
          <w:szCs w:val="30"/>
        </w:rPr>
        <w:t xml:space="preserve">WKBL </w:t>
      </w:r>
      <w:r w:rsidR="00CE74CE">
        <w:rPr>
          <w:rFonts w:ascii="맑은 고딕" w:eastAsia="맑은 고딕" w:hAnsi="맑은 고딕" w:cs="굴림" w:hint="eastAsia"/>
          <w:b/>
          <w:bCs/>
          <w:color w:val="000000"/>
          <w:kern w:val="0"/>
          <w:sz w:val="30"/>
          <w:szCs w:val="30"/>
        </w:rPr>
        <w:t xml:space="preserve">등록 </w:t>
      </w:r>
      <w:r w:rsidRPr="00AD4396">
        <w:rPr>
          <w:rFonts w:ascii="굴림" w:eastAsia="맑은 고딕" w:hAnsi="굴림" w:cs="굴림"/>
          <w:b/>
          <w:bCs/>
          <w:color w:val="000000"/>
          <w:kern w:val="0"/>
          <w:sz w:val="30"/>
          <w:szCs w:val="30"/>
        </w:rPr>
        <w:t>에이전트</w:t>
      </w:r>
      <w:r w:rsidRPr="00AD4396">
        <w:rPr>
          <w:rFonts w:ascii="굴림" w:eastAsia="맑은 고딕" w:hAnsi="굴림" w:cs="굴림"/>
          <w:b/>
          <w:bCs/>
          <w:color w:val="000000"/>
          <w:kern w:val="0"/>
          <w:sz w:val="30"/>
          <w:szCs w:val="30"/>
        </w:rPr>
        <w:t xml:space="preserve"> </w:t>
      </w:r>
      <w:r w:rsidRPr="00AD4396">
        <w:rPr>
          <w:rFonts w:ascii="굴림" w:eastAsia="맑은 고딕" w:hAnsi="굴림" w:cs="굴림"/>
          <w:b/>
          <w:bCs/>
          <w:color w:val="000000"/>
          <w:kern w:val="0"/>
          <w:sz w:val="30"/>
          <w:szCs w:val="30"/>
        </w:rPr>
        <w:t>서약서</w:t>
      </w:r>
    </w:p>
    <w:p w14:paraId="41FC82E3" w14:textId="77777777" w:rsidR="00AD4396" w:rsidRPr="00AD4396" w:rsidRDefault="00AD4396" w:rsidP="000D3D50">
      <w:pPr>
        <w:wordWrap/>
        <w:spacing w:after="0" w:line="240" w:lineRule="auto"/>
        <w:jc w:val="center"/>
        <w:textAlignment w:val="baseline"/>
        <w:rPr>
          <w:rFonts w:ascii="굴림" w:eastAsia="굴림" w:hAnsi="굴림" w:cs="굴림"/>
          <w:color w:val="000000"/>
          <w:kern w:val="0"/>
          <w:szCs w:val="20"/>
        </w:rPr>
      </w:pPr>
      <w:r w:rsidRPr="00AD4396">
        <w:rPr>
          <w:rFonts w:ascii="맑은 고딕" w:eastAsia="맑은 고딕" w:hAnsi="맑은 고딕" w:cs="굴림" w:hint="eastAsia"/>
          <w:b/>
          <w:bCs/>
          <w:color w:val="000000"/>
          <w:kern w:val="0"/>
          <w:sz w:val="30"/>
          <w:szCs w:val="30"/>
        </w:rPr>
        <w:t>Agreement for WKBL Registered Agent</w:t>
      </w:r>
    </w:p>
    <w:p w14:paraId="0F3608A6" w14:textId="77777777" w:rsidR="00AD4396" w:rsidRPr="00AD4396" w:rsidRDefault="00AD4396" w:rsidP="00C132FF">
      <w:pPr>
        <w:wordWrap/>
        <w:spacing w:after="0" w:line="276" w:lineRule="auto"/>
        <w:jc w:val="center"/>
        <w:textAlignment w:val="baseline"/>
        <w:rPr>
          <w:rFonts w:ascii="굴림" w:eastAsia="굴림" w:hAnsi="굴림" w:cs="굴림" w:hint="eastAsia"/>
          <w:color w:val="000000"/>
          <w:kern w:val="0"/>
          <w:szCs w:val="20"/>
        </w:rPr>
      </w:pPr>
    </w:p>
    <w:p w14:paraId="57F4C4F7" w14:textId="53A6521B"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WKBL </w:t>
      </w:r>
      <w:r w:rsidRPr="000D3D50">
        <w:rPr>
          <w:rFonts w:ascii="굴림" w:eastAsia="맑은 고딕" w:hAnsi="굴림" w:cs="굴림"/>
          <w:color w:val="000000"/>
          <w:kern w:val="0"/>
          <w:szCs w:val="20"/>
        </w:rPr>
        <w:t>등록</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에이전트</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이하</w:t>
      </w:r>
      <w:r w:rsidRPr="000D3D50">
        <w:rPr>
          <w:rFonts w:ascii="굴림" w:eastAsia="맑은 고딕" w:hAnsi="굴림" w:cs="굴림"/>
          <w:color w:val="000000"/>
          <w:kern w:val="0"/>
          <w:szCs w:val="20"/>
        </w:rPr>
        <w:t xml:space="preserve"> </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에이전트</w:t>
      </w:r>
      <w:r w:rsidRPr="000D3D50">
        <w:rPr>
          <w:rFonts w:ascii="맑은 고딕" w:eastAsia="맑은 고딕" w:hAnsi="맑은 고딕" w:cs="굴림" w:hint="eastAsia"/>
          <w:color w:val="000000"/>
          <w:kern w:val="0"/>
          <w:szCs w:val="20"/>
        </w:rPr>
        <w:t>’)</w:t>
      </w:r>
      <w:r w:rsidRPr="000D3D50">
        <w:rPr>
          <w:rFonts w:ascii="굴림" w:eastAsia="맑은 고딕" w:hAnsi="굴림" w:cs="굴림"/>
          <w:color w:val="000000"/>
          <w:kern w:val="0"/>
          <w:szCs w:val="20"/>
        </w:rPr>
        <w:t>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다음과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같은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의무를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따라야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한다</w:t>
      </w:r>
      <w:r w:rsidRPr="000D3D50">
        <w:rPr>
          <w:rFonts w:ascii="맑은 고딕" w:eastAsia="맑은 고딕" w:hAnsi="맑은 고딕" w:cs="굴림" w:hint="eastAsia"/>
          <w:color w:val="000000"/>
          <w:kern w:val="0"/>
          <w:szCs w:val="20"/>
        </w:rPr>
        <w:t>.</w:t>
      </w:r>
    </w:p>
    <w:p w14:paraId="64352ABE" w14:textId="3C4A4989" w:rsidR="00AD4396" w:rsidRPr="000D3D50" w:rsidRDefault="00D9391E"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WKBL</w:t>
      </w:r>
      <w:r w:rsidR="00341473" w:rsidRPr="000D3D50">
        <w:rPr>
          <w:rFonts w:ascii="맑은 고딕" w:eastAsia="맑은 고딕" w:hAnsi="맑은 고딕" w:cs="굴림" w:hint="eastAsia"/>
          <w:color w:val="000000"/>
          <w:kern w:val="0"/>
          <w:szCs w:val="20"/>
        </w:rPr>
        <w:t xml:space="preserve"> R</w:t>
      </w:r>
      <w:r w:rsidR="00AD4396" w:rsidRPr="000D3D50">
        <w:rPr>
          <w:rFonts w:ascii="맑은 고딕" w:eastAsia="맑은 고딕" w:hAnsi="맑은 고딕" w:cs="굴림" w:hint="eastAsia"/>
          <w:color w:val="000000"/>
          <w:kern w:val="0"/>
          <w:szCs w:val="20"/>
        </w:rPr>
        <w:t xml:space="preserve">egistered Agents (hereinafter referred to as "Agent") shall have the following duties: </w:t>
      </w:r>
    </w:p>
    <w:p w14:paraId="66B5B441"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686FE794" w14:textId="3C09F43E" w:rsidR="00AD4396" w:rsidRPr="000D3D50" w:rsidRDefault="00AD4396" w:rsidP="00C132FF">
      <w:pPr>
        <w:spacing w:after="0" w:line="276" w:lineRule="auto"/>
        <w:textAlignment w:val="baseline"/>
        <w:rPr>
          <w:rFonts w:eastAsiaTheme="minorHAnsi" w:cs="굴림"/>
          <w:color w:val="000000"/>
          <w:kern w:val="0"/>
          <w:sz w:val="18"/>
          <w:szCs w:val="18"/>
        </w:rPr>
      </w:pPr>
      <w:r w:rsidRPr="000D3D50">
        <w:rPr>
          <w:rFonts w:ascii="맑은 고딕" w:eastAsia="맑은 고딕" w:hAnsi="맑은 고딕" w:cs="굴림" w:hint="eastAsia"/>
          <w:color w:val="000000"/>
          <w:kern w:val="0"/>
          <w:szCs w:val="20"/>
        </w:rPr>
        <w:t xml:space="preserve">1.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반드시</w:t>
      </w:r>
      <w:r w:rsidRPr="000D3D50">
        <w:rPr>
          <w:rFonts w:ascii="굴림" w:eastAsia="맑은 고딕" w:hAnsi="굴림" w:cs="굴림"/>
          <w:color w:val="000000"/>
          <w:kern w:val="0"/>
          <w:szCs w:val="20"/>
        </w:rPr>
        <w:t xml:space="preserve"> </w:t>
      </w:r>
      <w:r w:rsidR="009713A6" w:rsidRPr="000D3D50">
        <w:rPr>
          <w:rFonts w:eastAsiaTheme="minorHAnsi" w:cs="굴림" w:hint="eastAsia"/>
          <w:color w:val="000000"/>
          <w:kern w:val="0"/>
          <w:szCs w:val="20"/>
        </w:rPr>
        <w:t>FIBA</w:t>
      </w:r>
      <w:r w:rsidRPr="000D3D50">
        <w:rPr>
          <w:rFonts w:eastAsiaTheme="minorHAnsi" w:cs="굴림"/>
          <w:color w:val="000000"/>
          <w:kern w:val="0"/>
          <w:szCs w:val="20"/>
        </w:rPr>
        <w:t xml:space="preserve">에서 발급한 </w:t>
      </w:r>
      <w:r w:rsidR="00341473" w:rsidRPr="000D3D50">
        <w:rPr>
          <w:rFonts w:eastAsiaTheme="minorHAnsi" w:cs="굴림" w:hint="eastAsia"/>
          <w:color w:val="000000"/>
          <w:kern w:val="0"/>
          <w:szCs w:val="20"/>
        </w:rPr>
        <w:t xml:space="preserve">유효한 </w:t>
      </w:r>
      <w:r w:rsidRPr="000D3D50">
        <w:rPr>
          <w:rFonts w:eastAsiaTheme="minorHAnsi" w:cs="굴림"/>
          <w:color w:val="000000"/>
          <w:kern w:val="0"/>
          <w:szCs w:val="20"/>
        </w:rPr>
        <w:t>에이전트 라이센스를 소유한 자여야만 한다</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또한</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한국인</w:t>
      </w:r>
      <w:r w:rsidR="00341473" w:rsidRPr="000D3D50">
        <w:rPr>
          <w:rFonts w:eastAsiaTheme="minorHAnsi" w:cs="굴림" w:hint="eastAsia"/>
          <w:color w:val="000000"/>
          <w:kern w:val="0"/>
          <w:szCs w:val="20"/>
        </w:rPr>
        <w:t xml:space="preserve"> 파트너 에이전트는</w:t>
      </w:r>
      <w:r w:rsidRPr="000D3D50">
        <w:rPr>
          <w:rFonts w:eastAsiaTheme="minorHAnsi" w:cs="굴림"/>
          <w:color w:val="000000"/>
          <w:kern w:val="0"/>
          <w:szCs w:val="20"/>
        </w:rPr>
        <w:t xml:space="preserve"> 반드시 원 에이전트로부터 위임받은 위임장을 제출하여야 하며</w:t>
      </w:r>
      <w:r w:rsidRPr="000D3D50">
        <w:rPr>
          <w:rFonts w:eastAsiaTheme="minorHAnsi" w:cs="굴림" w:hint="eastAsia"/>
          <w:color w:val="000000"/>
          <w:kern w:val="0"/>
          <w:szCs w:val="20"/>
        </w:rPr>
        <w:t xml:space="preserve">, </w:t>
      </w:r>
      <w:r w:rsidRPr="000D3D50">
        <w:rPr>
          <w:rFonts w:eastAsiaTheme="minorHAnsi" w:cs="굴림"/>
          <w:color w:val="000000"/>
          <w:kern w:val="0"/>
          <w:szCs w:val="20"/>
        </w:rPr>
        <w:t xml:space="preserve">마찬가지로 반드시 </w:t>
      </w:r>
      <w:r w:rsidR="009713A6" w:rsidRPr="000D3D50">
        <w:rPr>
          <w:rFonts w:eastAsiaTheme="minorHAnsi" w:cs="굴림" w:hint="eastAsia"/>
          <w:color w:val="000000"/>
          <w:kern w:val="0"/>
          <w:szCs w:val="20"/>
        </w:rPr>
        <w:t>FIBA</w:t>
      </w:r>
      <w:r w:rsidRPr="000D3D50">
        <w:rPr>
          <w:rFonts w:eastAsiaTheme="minorHAnsi" w:cs="굴림"/>
          <w:color w:val="000000"/>
          <w:kern w:val="0"/>
          <w:szCs w:val="20"/>
        </w:rPr>
        <w:t xml:space="preserve">에서 발급한 </w:t>
      </w:r>
      <w:r w:rsidR="00341473" w:rsidRPr="000D3D50">
        <w:rPr>
          <w:rFonts w:eastAsiaTheme="minorHAnsi" w:cs="굴림" w:hint="eastAsia"/>
          <w:color w:val="000000"/>
          <w:kern w:val="0"/>
          <w:szCs w:val="20"/>
        </w:rPr>
        <w:t xml:space="preserve">유효한 </w:t>
      </w:r>
      <w:r w:rsidRPr="000D3D50">
        <w:rPr>
          <w:rFonts w:eastAsiaTheme="minorHAnsi" w:cs="굴림"/>
          <w:color w:val="000000"/>
          <w:kern w:val="0"/>
          <w:szCs w:val="20"/>
        </w:rPr>
        <w:t>에이전트 라이센스를 소유한 자여야 한다</w:t>
      </w:r>
      <w:r w:rsidRPr="000D3D50">
        <w:rPr>
          <w:rFonts w:eastAsiaTheme="minorHAnsi" w:cs="굴림" w:hint="eastAsia"/>
          <w:color w:val="000000"/>
          <w:kern w:val="0"/>
          <w:szCs w:val="20"/>
        </w:rPr>
        <w:t>.</w:t>
      </w:r>
    </w:p>
    <w:p w14:paraId="281410E1" w14:textId="2B2B9893"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1. Agent must be in possession of a valid license issued by FIBA. Also, "</w:t>
      </w:r>
      <w:r w:rsidR="00D9391E" w:rsidRPr="000D3D50">
        <w:rPr>
          <w:rFonts w:ascii="맑은 고딕" w:eastAsia="맑은 고딕" w:hAnsi="맑은 고딕" w:cs="굴림"/>
          <w:color w:val="000000"/>
          <w:kern w:val="0"/>
          <w:szCs w:val="20"/>
        </w:rPr>
        <w:t>Partner Agent</w:t>
      </w:r>
      <w:r w:rsidRPr="000D3D50">
        <w:rPr>
          <w:rFonts w:ascii="맑은 고딕" w:eastAsia="맑은 고딕" w:hAnsi="맑은 고딕" w:cs="굴림" w:hint="eastAsia"/>
          <w:color w:val="000000"/>
          <w:kern w:val="0"/>
          <w:szCs w:val="20"/>
        </w:rPr>
        <w:t xml:space="preserve">" must submit "Power of Attorney" delegated by original </w:t>
      </w:r>
      <w:r w:rsidR="00D9391E" w:rsidRPr="000D3D50">
        <w:rPr>
          <w:rFonts w:ascii="맑은 고딕" w:eastAsia="맑은 고딕" w:hAnsi="맑은 고딕" w:cs="굴림"/>
          <w:color w:val="000000"/>
          <w:kern w:val="0"/>
          <w:szCs w:val="20"/>
        </w:rPr>
        <w:t>A</w:t>
      </w:r>
      <w:r w:rsidRPr="000D3D50">
        <w:rPr>
          <w:rFonts w:ascii="맑은 고딕" w:eastAsia="맑은 고딕" w:hAnsi="맑은 고딕" w:cs="굴림" w:hint="eastAsia"/>
          <w:color w:val="000000"/>
          <w:kern w:val="0"/>
          <w:szCs w:val="20"/>
        </w:rPr>
        <w:t xml:space="preserve">gents and be in possession of a valid license issued by FIBA as well. </w:t>
      </w:r>
    </w:p>
    <w:p w14:paraId="24D841BC"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75E9367" w14:textId="109CFEDB"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2.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드래프트에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의하여</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구단에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지명된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선수가</w:t>
      </w:r>
      <w:r w:rsidRPr="000D3D50">
        <w:rPr>
          <w:rFonts w:ascii="굴림" w:eastAsia="맑은 고딕" w:hAnsi="굴림" w:cs="굴림"/>
          <w:color w:val="000000"/>
          <w:kern w:val="0"/>
          <w:szCs w:val="20"/>
        </w:rPr>
        <w:t xml:space="preserve"> </w:t>
      </w:r>
      <w:r w:rsidR="000D3D50" w:rsidRPr="000D3D50">
        <w:rPr>
          <w:rFonts w:ascii="굴림" w:eastAsia="맑은 고딕" w:hAnsi="굴림" w:cs="굴림" w:hint="eastAsia"/>
          <w:color w:val="000000"/>
          <w:kern w:val="0"/>
          <w:szCs w:val="20"/>
        </w:rPr>
        <w:t>해당</w:t>
      </w:r>
      <w:r w:rsidR="000D3D50" w:rsidRPr="000D3D50">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구단과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거부할</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제재를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받을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있다</w:t>
      </w:r>
      <w:r w:rsidRPr="000D3D50">
        <w:rPr>
          <w:rFonts w:ascii="맑은 고딕" w:eastAsia="맑은 고딕" w:hAnsi="맑은 고딕" w:cs="굴림" w:hint="eastAsia"/>
          <w:color w:val="000000"/>
          <w:kern w:val="0"/>
          <w:szCs w:val="20"/>
        </w:rPr>
        <w:t xml:space="preserve">. </w:t>
      </w:r>
    </w:p>
    <w:p w14:paraId="2249A28C" w14:textId="1EFF23B1"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2. Agents may face sanctions by WKBL when Player named by </w:t>
      </w:r>
      <w:r w:rsidR="00AC5FC8">
        <w:rPr>
          <w:rFonts w:ascii="맑은 고딕" w:eastAsia="맑은 고딕" w:hAnsi="맑은 고딕" w:cs="굴림" w:hint="eastAsia"/>
          <w:color w:val="000000"/>
          <w:kern w:val="0"/>
          <w:szCs w:val="20"/>
        </w:rPr>
        <w:t xml:space="preserve">a </w:t>
      </w:r>
      <w:r w:rsidRPr="000D3D50">
        <w:rPr>
          <w:rFonts w:ascii="맑은 고딕" w:eastAsia="맑은 고딕" w:hAnsi="맑은 고딕" w:cs="굴림" w:hint="eastAsia"/>
          <w:color w:val="000000"/>
          <w:kern w:val="0"/>
          <w:szCs w:val="20"/>
        </w:rPr>
        <w:t xml:space="preserve">Club in WKBL Draft refuses to sign a contract with the </w:t>
      </w:r>
      <w:r w:rsidR="000D3D50" w:rsidRPr="000D3D50">
        <w:rPr>
          <w:rFonts w:ascii="맑은 고딕" w:eastAsia="맑은 고딕" w:hAnsi="맑은 고딕" w:cs="굴림"/>
          <w:color w:val="000000"/>
          <w:kern w:val="0"/>
          <w:szCs w:val="20"/>
        </w:rPr>
        <w:t>relevant</w:t>
      </w:r>
      <w:r w:rsidR="000D3D50" w:rsidRPr="000D3D50">
        <w:rPr>
          <w:rFonts w:ascii="맑은 고딕" w:eastAsia="맑은 고딕" w:hAnsi="맑은 고딕" w:cs="굴림" w:hint="eastAsia"/>
          <w:color w:val="000000"/>
          <w:kern w:val="0"/>
          <w:szCs w:val="20"/>
        </w:rPr>
        <w:t xml:space="preserve"> </w:t>
      </w:r>
      <w:r w:rsidRPr="000D3D50">
        <w:rPr>
          <w:rFonts w:ascii="맑은 고딕" w:eastAsia="맑은 고딕" w:hAnsi="맑은 고딕" w:cs="굴림" w:hint="eastAsia"/>
          <w:color w:val="000000"/>
          <w:kern w:val="0"/>
          <w:szCs w:val="20"/>
        </w:rPr>
        <w:t xml:space="preserve">club. </w:t>
      </w:r>
    </w:p>
    <w:p w14:paraId="7DED9D50"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FB8F8B5" w14:textId="7C2D0D32"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3.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기본급여</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수당</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대하여</w:t>
      </w:r>
      <w:r w:rsidRPr="000D3D50">
        <w:rPr>
          <w:rFonts w:ascii="굴림" w:eastAsia="맑은 고딕" w:hAnsi="굴림" w:cs="굴림"/>
          <w:color w:val="000000"/>
          <w:kern w:val="0"/>
          <w:szCs w:val="20"/>
        </w:rPr>
        <w:t xml:space="preserve"> </w:t>
      </w:r>
      <w:r w:rsidR="00AC5FC8">
        <w:rPr>
          <w:rFonts w:ascii="굴림" w:eastAsia="맑은 고딕" w:hAnsi="굴림" w:cs="굴림" w:hint="eastAsia"/>
          <w:color w:val="000000"/>
          <w:kern w:val="0"/>
          <w:szCs w:val="20"/>
        </w:rPr>
        <w:t>구단과의</w:t>
      </w:r>
      <w:r w:rsidR="00AC5FC8">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이면</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통해</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초과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지급을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요청하거나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지급</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받을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경우</w:t>
      </w:r>
      <w:r w:rsidRPr="000D3D50">
        <w:rPr>
          <w:rFonts w:ascii="굴림" w:eastAsia="맑은 고딕" w:hAnsi="굴림" w:cs="굴림"/>
          <w:color w:val="000000"/>
          <w:kern w:val="0"/>
          <w:szCs w:val="20"/>
        </w:rPr>
        <w:t xml:space="preserve"> </w:t>
      </w:r>
      <w:r w:rsidRPr="000D3D50">
        <w:rPr>
          <w:rFonts w:ascii="맑은 고딕" w:eastAsia="맑은 고딕" w:hAnsi="맑은 고딕" w:cs="굴림" w:hint="eastAsia"/>
          <w:color w:val="000000"/>
          <w:kern w:val="0"/>
          <w:szCs w:val="20"/>
        </w:rPr>
        <w:t xml:space="preserve">WKBL </w:t>
      </w:r>
      <w:r w:rsidRPr="000D3D50">
        <w:rPr>
          <w:rFonts w:ascii="굴림" w:eastAsia="맑은 고딕" w:hAnsi="굴림" w:cs="굴림"/>
          <w:color w:val="000000"/>
          <w:kern w:val="0"/>
          <w:szCs w:val="20"/>
        </w:rPr>
        <w:t>관련</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업무를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금지한다</w:t>
      </w:r>
      <w:r w:rsidRPr="000D3D50">
        <w:rPr>
          <w:rFonts w:ascii="맑은 고딕" w:eastAsia="맑은 고딕" w:hAnsi="맑은 고딕" w:cs="굴림" w:hint="eastAsia"/>
          <w:color w:val="000000"/>
          <w:kern w:val="0"/>
          <w:szCs w:val="20"/>
        </w:rPr>
        <w:t xml:space="preserve">. </w:t>
      </w:r>
    </w:p>
    <w:p w14:paraId="1629E7F0" w14:textId="45CFD0F4"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3. Agent shall be prohibited </w:t>
      </w:r>
      <w:r w:rsidR="00AC5FC8">
        <w:rPr>
          <w:rFonts w:ascii="맑은 고딕" w:eastAsia="맑은 고딕" w:hAnsi="맑은 고딕" w:cs="굴림" w:hint="eastAsia"/>
          <w:color w:val="000000"/>
          <w:kern w:val="0"/>
          <w:szCs w:val="20"/>
        </w:rPr>
        <w:t xml:space="preserve">from </w:t>
      </w:r>
      <w:r w:rsidRPr="000D3D50">
        <w:rPr>
          <w:rFonts w:ascii="맑은 고딕" w:eastAsia="맑은 고딕" w:hAnsi="맑은 고딕" w:cs="굴림" w:hint="eastAsia"/>
          <w:color w:val="000000"/>
          <w:kern w:val="0"/>
          <w:szCs w:val="20"/>
        </w:rPr>
        <w:t xml:space="preserve">any WKBL-related activities when he or she requests or agrees on any 'behind contracts' with </w:t>
      </w:r>
      <w:r w:rsidR="00AC5FC8">
        <w:rPr>
          <w:rFonts w:ascii="맑은 고딕" w:eastAsia="맑은 고딕" w:hAnsi="맑은 고딕" w:cs="굴림" w:hint="eastAsia"/>
          <w:color w:val="000000"/>
          <w:kern w:val="0"/>
          <w:szCs w:val="20"/>
        </w:rPr>
        <w:t xml:space="preserve">a </w:t>
      </w:r>
      <w:r w:rsidRPr="000D3D50">
        <w:rPr>
          <w:rFonts w:ascii="맑은 고딕" w:eastAsia="맑은 고딕" w:hAnsi="맑은 고딕" w:cs="굴림" w:hint="eastAsia"/>
          <w:color w:val="000000"/>
          <w:kern w:val="0"/>
          <w:szCs w:val="20"/>
        </w:rPr>
        <w:t>club about Player's base salary, incentives, or etc.</w:t>
      </w:r>
    </w:p>
    <w:p w14:paraId="60B38DCB"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16708EBF"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5.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선수와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구단</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간의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분쟁이나</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선수의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계약</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위반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대해서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연대</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책임져야</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한다</w:t>
      </w:r>
      <w:r w:rsidRPr="000D3D50">
        <w:rPr>
          <w:rFonts w:ascii="맑은 고딕" w:eastAsia="맑은 고딕" w:hAnsi="맑은 고딕" w:cs="굴림" w:hint="eastAsia"/>
          <w:color w:val="000000"/>
          <w:kern w:val="0"/>
          <w:szCs w:val="20"/>
        </w:rPr>
        <w:t xml:space="preserve">. </w:t>
      </w:r>
    </w:p>
    <w:p w14:paraId="7720EA5C" w14:textId="508FFA2E"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5. Agent shall be jointly responsible for Player's violating the contract, or any disputes between </w:t>
      </w:r>
      <w:r w:rsidR="000D3D50">
        <w:rPr>
          <w:rFonts w:ascii="맑은 고딕" w:eastAsia="맑은 고딕" w:hAnsi="맑은 고딕" w:cs="굴림" w:hint="eastAsia"/>
          <w:color w:val="000000"/>
          <w:kern w:val="0"/>
          <w:szCs w:val="20"/>
        </w:rPr>
        <w:t>Player and</w:t>
      </w:r>
      <w:r w:rsidRPr="000D3D50">
        <w:rPr>
          <w:rFonts w:ascii="맑은 고딕" w:eastAsia="맑은 고딕" w:hAnsi="맑은 고딕" w:cs="굴림" w:hint="eastAsia"/>
          <w:color w:val="000000"/>
          <w:kern w:val="0"/>
          <w:szCs w:val="20"/>
        </w:rPr>
        <w:t xml:space="preserve"> Club</w:t>
      </w:r>
      <w:r w:rsidR="000D3D50">
        <w:rPr>
          <w:rFonts w:ascii="맑은 고딕" w:eastAsia="맑은 고딕" w:hAnsi="맑은 고딕" w:cs="굴림" w:hint="eastAsia"/>
          <w:color w:val="000000"/>
          <w:kern w:val="0"/>
          <w:szCs w:val="20"/>
        </w:rPr>
        <w:t>.</w:t>
      </w:r>
    </w:p>
    <w:p w14:paraId="44CBB55F"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55F9D15B" w14:textId="4EEEF1FD"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6. </w:t>
      </w:r>
      <w:r w:rsidRPr="000D3D50">
        <w:rPr>
          <w:rFonts w:ascii="굴림" w:eastAsia="맑은 고딕" w:hAnsi="굴림" w:cs="굴림"/>
          <w:color w:val="000000"/>
          <w:kern w:val="0"/>
          <w:szCs w:val="20"/>
        </w:rPr>
        <w:t>에이전트는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한국프로스포츠의</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건전한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발전을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도모하기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위하여</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경기</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결과에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영향을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미치는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부정행위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등을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하여서는</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안</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되고</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한국프로스포츠</w:t>
      </w:r>
      <w:r w:rsidR="000D3D50" w:rsidRPr="000D3D50">
        <w:rPr>
          <w:rFonts w:ascii="굴림" w:eastAsia="맑은 고딕" w:hAnsi="굴림" w:cs="굴림" w:hint="eastAsia"/>
          <w:color w:val="000000"/>
          <w:kern w:val="0"/>
          <w:szCs w:val="20"/>
        </w:rPr>
        <w:t xml:space="preserve"> </w:t>
      </w:r>
      <w:r w:rsidRPr="000D3D50">
        <w:rPr>
          <w:rFonts w:ascii="굴림" w:eastAsia="맑은 고딕" w:hAnsi="굴림" w:cs="굴림"/>
          <w:color w:val="000000"/>
          <w:kern w:val="0"/>
          <w:szCs w:val="20"/>
        </w:rPr>
        <w:t>부정방지위원회에서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제정한</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운영규정</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및</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시행세칙을</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준수하고</w:t>
      </w:r>
      <w:r w:rsidRPr="000D3D50">
        <w:rPr>
          <w:rFonts w:ascii="맑은 고딕" w:eastAsia="맑은 고딕" w:hAnsi="맑은 고딕" w:cs="굴림" w:hint="eastAsia"/>
          <w:color w:val="000000"/>
          <w:kern w:val="0"/>
          <w:szCs w:val="20"/>
        </w:rPr>
        <w:t xml:space="preserve">, </w:t>
      </w:r>
      <w:r w:rsidRPr="000D3D50">
        <w:rPr>
          <w:rFonts w:ascii="굴림" w:eastAsia="맑은 고딕" w:hAnsi="굴림" w:cs="굴림"/>
          <w:color w:val="000000"/>
          <w:kern w:val="0"/>
          <w:szCs w:val="20"/>
        </w:rPr>
        <w:t>그</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결정에</w:t>
      </w:r>
      <w:r w:rsidRPr="000D3D50">
        <w:rPr>
          <w:rFonts w:ascii="굴림" w:eastAsia="맑은 고딕" w:hAnsi="굴림" w:cs="굴림"/>
          <w:color w:val="000000"/>
          <w:kern w:val="0"/>
          <w:szCs w:val="20"/>
        </w:rPr>
        <w:t xml:space="preserve"> </w:t>
      </w:r>
      <w:r w:rsidRPr="000D3D50">
        <w:rPr>
          <w:rFonts w:ascii="굴림" w:eastAsia="맑은 고딕" w:hAnsi="굴림" w:cs="굴림"/>
          <w:color w:val="000000"/>
          <w:kern w:val="0"/>
          <w:szCs w:val="20"/>
        </w:rPr>
        <w:t>따른다</w:t>
      </w:r>
      <w:r w:rsidRPr="000D3D50">
        <w:rPr>
          <w:rFonts w:ascii="맑은 고딕" w:eastAsia="맑은 고딕" w:hAnsi="맑은 고딕" w:cs="굴림" w:hint="eastAsia"/>
          <w:color w:val="000000"/>
          <w:kern w:val="0"/>
          <w:szCs w:val="20"/>
        </w:rPr>
        <w:t xml:space="preserve">. </w:t>
      </w:r>
    </w:p>
    <w:p w14:paraId="6BE173B6" w14:textId="4E03ECA4" w:rsidR="00AD4396" w:rsidRPr="000D3D50" w:rsidRDefault="00AD4396" w:rsidP="00C132FF">
      <w:pPr>
        <w:spacing w:after="0" w:line="276" w:lineRule="auto"/>
        <w:textAlignment w:val="baseline"/>
        <w:rPr>
          <w:rFonts w:ascii="굴림" w:eastAsia="굴림" w:hAnsi="굴림" w:cs="굴림"/>
          <w:color w:val="000000"/>
          <w:kern w:val="0"/>
          <w:sz w:val="18"/>
          <w:szCs w:val="18"/>
        </w:rPr>
      </w:pPr>
      <w:r w:rsidRPr="000D3D50">
        <w:rPr>
          <w:rFonts w:ascii="맑은 고딕" w:eastAsia="맑은 고딕" w:hAnsi="맑은 고딕" w:cs="굴림" w:hint="eastAsia"/>
          <w:color w:val="000000"/>
          <w:kern w:val="0"/>
          <w:szCs w:val="20"/>
        </w:rPr>
        <w:t xml:space="preserve">6. Agent, in order to promote the sound development of Korean professional sports, shall observe the rules and regulations, and comply with the resolutions by Korea Professional Sports Association and not do anything that affects the consequences of </w:t>
      </w:r>
      <w:r w:rsidR="00AC5FC8">
        <w:rPr>
          <w:rFonts w:ascii="맑은 고딕" w:eastAsia="맑은 고딕" w:hAnsi="맑은 고딕" w:cs="굴림" w:hint="eastAsia"/>
          <w:color w:val="000000"/>
          <w:kern w:val="0"/>
          <w:szCs w:val="20"/>
        </w:rPr>
        <w:t>t</w:t>
      </w:r>
      <w:r w:rsidRPr="000D3D50">
        <w:rPr>
          <w:rFonts w:ascii="맑은 고딕" w:eastAsia="맑은 고딕" w:hAnsi="맑은 고딕" w:cs="굴림" w:hint="eastAsia"/>
          <w:color w:val="000000"/>
          <w:kern w:val="0"/>
          <w:szCs w:val="20"/>
        </w:rPr>
        <w:t xml:space="preserve">he outcome of the game. </w:t>
      </w:r>
    </w:p>
    <w:p w14:paraId="4320FD49" w14:textId="77777777" w:rsidR="00AD4396" w:rsidRPr="000D3D50" w:rsidRDefault="00AD4396" w:rsidP="00C132FF">
      <w:pPr>
        <w:spacing w:after="0" w:line="276" w:lineRule="auto"/>
        <w:textAlignment w:val="baseline"/>
        <w:rPr>
          <w:rFonts w:ascii="굴림" w:eastAsia="굴림" w:hAnsi="굴림" w:cs="굴림"/>
          <w:color w:val="000000"/>
          <w:kern w:val="0"/>
          <w:sz w:val="18"/>
          <w:szCs w:val="18"/>
        </w:rPr>
      </w:pPr>
    </w:p>
    <w:p w14:paraId="4CF1E786" w14:textId="567624CB" w:rsidR="00AD4396" w:rsidRPr="000D3D50" w:rsidRDefault="000D3D50" w:rsidP="00C132FF">
      <w:pPr>
        <w:spacing w:after="0" w:line="276" w:lineRule="auto"/>
        <w:textAlignment w:val="baseline"/>
        <w:rPr>
          <w:rFonts w:ascii="굴림" w:eastAsia="굴림" w:hAnsi="굴림" w:cs="굴림"/>
          <w:color w:val="000000"/>
          <w:kern w:val="0"/>
          <w:sz w:val="18"/>
          <w:szCs w:val="18"/>
        </w:rPr>
      </w:pPr>
      <w:r>
        <w:rPr>
          <w:rFonts w:ascii="굴림" w:eastAsia="맑은 고딕" w:hAnsi="굴림" w:cs="굴림" w:hint="eastAsia"/>
          <w:color w:val="000000"/>
          <w:kern w:val="0"/>
          <w:szCs w:val="20"/>
        </w:rPr>
        <w:t>본</w:t>
      </w:r>
      <w:r>
        <w:rPr>
          <w:rFonts w:ascii="굴림" w:eastAsia="맑은 고딕" w:hAnsi="굴림" w:cs="굴림" w:hint="eastAsia"/>
          <w:color w:val="000000"/>
          <w:kern w:val="0"/>
          <w:szCs w:val="20"/>
        </w:rPr>
        <w:t xml:space="preserve"> </w:t>
      </w:r>
      <w:r>
        <w:rPr>
          <w:rFonts w:ascii="굴림" w:eastAsia="맑은 고딕" w:hAnsi="굴림" w:cs="굴림" w:hint="eastAsia"/>
          <w:color w:val="000000"/>
          <w:kern w:val="0"/>
          <w:szCs w:val="20"/>
        </w:rPr>
        <w:t>에이전트는</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위의</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명시된</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에이전트</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의무를</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인정하고</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동의하며</w:t>
      </w:r>
      <w:r w:rsidR="00AD4396" w:rsidRPr="000D3D50">
        <w:rPr>
          <w:rFonts w:ascii="맑은 고딕" w:eastAsia="맑은 고딕" w:hAnsi="맑은 고딕" w:cs="굴림" w:hint="eastAsia"/>
          <w:color w:val="000000"/>
          <w:kern w:val="0"/>
          <w:szCs w:val="20"/>
        </w:rPr>
        <w:t>, WKBL</w:t>
      </w:r>
      <w:r w:rsidR="00341473" w:rsidRPr="000D3D50">
        <w:rPr>
          <w:rFonts w:ascii="맑은 고딕" w:eastAsia="맑은 고딕" w:hAnsi="맑은 고딕" w:cs="굴림" w:hint="eastAsia"/>
          <w:color w:val="000000"/>
          <w:kern w:val="0"/>
          <w:szCs w:val="20"/>
        </w:rPr>
        <w:t>의</w:t>
      </w:r>
      <w:r w:rsidR="00AD4396" w:rsidRPr="000D3D50">
        <w:rPr>
          <w:rFonts w:ascii="맑은 고딕" w:eastAsia="맑은 고딕" w:hAnsi="맑은 고딕" w:cs="굴림" w:hint="eastAsia"/>
          <w:color w:val="000000"/>
          <w:kern w:val="0"/>
          <w:szCs w:val="20"/>
        </w:rPr>
        <w:t xml:space="preserve"> </w:t>
      </w:r>
      <w:r w:rsidR="00AD4396" w:rsidRPr="000D3D50">
        <w:rPr>
          <w:rFonts w:ascii="굴림" w:eastAsia="맑은 고딕" w:hAnsi="굴림" w:cs="굴림"/>
          <w:color w:val="000000"/>
          <w:kern w:val="0"/>
          <w:szCs w:val="20"/>
        </w:rPr>
        <w:t>룰과</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규정을</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준수할</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것을</w:t>
      </w:r>
      <w:r w:rsidR="00AD4396" w:rsidRPr="000D3D50">
        <w:rPr>
          <w:rFonts w:ascii="굴림" w:eastAsia="맑은 고딕" w:hAnsi="굴림" w:cs="굴림"/>
          <w:color w:val="000000"/>
          <w:kern w:val="0"/>
          <w:szCs w:val="20"/>
        </w:rPr>
        <w:t xml:space="preserve"> </w:t>
      </w:r>
      <w:r w:rsidR="00AD4396" w:rsidRPr="000D3D50">
        <w:rPr>
          <w:rFonts w:ascii="굴림" w:eastAsia="맑은 고딕" w:hAnsi="굴림" w:cs="굴림"/>
          <w:color w:val="000000"/>
          <w:kern w:val="0"/>
          <w:szCs w:val="20"/>
        </w:rPr>
        <w:t>동의합니다</w:t>
      </w:r>
      <w:r w:rsidR="00AD4396" w:rsidRPr="000D3D50">
        <w:rPr>
          <w:rFonts w:ascii="맑은 고딕" w:eastAsia="맑은 고딕" w:hAnsi="맑은 고딕" w:cs="굴림" w:hint="eastAsia"/>
          <w:color w:val="000000"/>
          <w:kern w:val="0"/>
          <w:szCs w:val="20"/>
        </w:rPr>
        <w:t>.</w:t>
      </w:r>
    </w:p>
    <w:p w14:paraId="36C473E2" w14:textId="2DFFD3D7" w:rsidR="00AD4396" w:rsidRDefault="00AD4396" w:rsidP="00C132FF">
      <w:pPr>
        <w:spacing w:after="0" w:line="276" w:lineRule="auto"/>
        <w:textAlignment w:val="baseline"/>
        <w:rPr>
          <w:rFonts w:ascii="맑은 고딕" w:eastAsia="맑은 고딕" w:hAnsi="맑은 고딕" w:cs="굴림"/>
          <w:color w:val="000000"/>
          <w:kern w:val="0"/>
          <w:szCs w:val="20"/>
        </w:rPr>
      </w:pPr>
      <w:r w:rsidRPr="000D3D50">
        <w:rPr>
          <w:rFonts w:ascii="맑은 고딕" w:eastAsia="맑은 고딕" w:hAnsi="맑은 고딕" w:cs="굴림" w:hint="eastAsia"/>
          <w:color w:val="000000"/>
          <w:kern w:val="0"/>
          <w:szCs w:val="20"/>
        </w:rPr>
        <w:t>I</w:t>
      </w:r>
      <w:r w:rsidR="00AC5FC8">
        <w:rPr>
          <w:rFonts w:ascii="맑은 고딕" w:eastAsia="맑은 고딕" w:hAnsi="맑은 고딕" w:cs="굴림" w:hint="eastAsia"/>
          <w:color w:val="000000"/>
          <w:kern w:val="0"/>
          <w:szCs w:val="20"/>
        </w:rPr>
        <w:t>, as an Agent,</w:t>
      </w:r>
      <w:r w:rsidRPr="000D3D50">
        <w:rPr>
          <w:rFonts w:ascii="맑은 고딕" w:eastAsia="맑은 고딕" w:hAnsi="맑은 고딕" w:cs="굴림" w:hint="eastAsia"/>
          <w:color w:val="000000"/>
          <w:kern w:val="0"/>
          <w:szCs w:val="20"/>
        </w:rPr>
        <w:t xml:space="preserve"> hereby acknowledge and agree to above duties, and agree to comply with the WKBL Rules and Regulations.</w:t>
      </w:r>
    </w:p>
    <w:p w14:paraId="1695B81C" w14:textId="77777777" w:rsidR="000D3D50" w:rsidRPr="000D3D50" w:rsidRDefault="000D3D50" w:rsidP="00C132FF">
      <w:pPr>
        <w:spacing w:after="0" w:line="276" w:lineRule="auto"/>
        <w:textAlignment w:val="baseline"/>
        <w:rPr>
          <w:rFonts w:ascii="굴림" w:eastAsia="굴림" w:hAnsi="굴림" w:cs="굴림" w:hint="eastAsia"/>
          <w:color w:val="000000"/>
          <w:kern w:val="0"/>
          <w:sz w:val="18"/>
          <w:szCs w:val="18"/>
        </w:rPr>
      </w:pP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16"/>
      </w:tblGrid>
      <w:tr w:rsidR="00AD4396" w:rsidRPr="00AD4396" w14:paraId="13122C84" w14:textId="77777777" w:rsidTr="00AD4396">
        <w:trPr>
          <w:trHeight w:val="2011"/>
          <w:jc w:val="right"/>
        </w:trPr>
        <w:tc>
          <w:tcPr>
            <w:tcW w:w="4316" w:type="dxa"/>
            <w:tcBorders>
              <w:top w:val="nil"/>
              <w:left w:val="nil"/>
              <w:bottom w:val="nil"/>
              <w:right w:val="nil"/>
            </w:tcBorders>
            <w:tcMar>
              <w:top w:w="28" w:type="dxa"/>
              <w:left w:w="102" w:type="dxa"/>
              <w:bottom w:w="28" w:type="dxa"/>
              <w:right w:w="102" w:type="dxa"/>
            </w:tcMar>
            <w:vAlign w:val="center"/>
            <w:hideMark/>
          </w:tcPr>
          <w:p w14:paraId="299E6B76" w14:textId="77777777" w:rsidR="00AD4396" w:rsidRPr="000D3D50" w:rsidRDefault="00AD4396" w:rsidP="00C132FF">
            <w:pPr>
              <w:spacing w:after="0" w:line="276" w:lineRule="auto"/>
              <w:textAlignment w:val="baseline"/>
              <w:rPr>
                <w:rFonts w:ascii="굴림" w:eastAsia="굴림" w:hAnsi="굴림" w:cs="굴림"/>
                <w:b/>
                <w:bCs/>
                <w:color w:val="000000"/>
                <w:kern w:val="0"/>
                <w:szCs w:val="20"/>
              </w:rPr>
            </w:pPr>
            <w:r w:rsidRPr="000D3D50">
              <w:rPr>
                <w:rFonts w:ascii="맑은 고딕" w:eastAsia="맑은 고딕" w:hAnsi="맑은 고딕" w:cs="굴림" w:hint="eastAsia"/>
                <w:b/>
                <w:bCs/>
                <w:color w:val="000000"/>
                <w:kern w:val="0"/>
                <w:sz w:val="22"/>
              </w:rPr>
              <w:t>Agent</w:t>
            </w:r>
          </w:p>
          <w:p w14:paraId="3D8D56D9" w14:textId="77777777" w:rsidR="00AD4396" w:rsidRPr="00AD4396" w:rsidRDefault="00AD4396" w:rsidP="00C132FF">
            <w:pPr>
              <w:spacing w:after="0" w:line="276" w:lineRule="auto"/>
              <w:textAlignment w:val="baseline"/>
              <w:rPr>
                <w:rFonts w:ascii="굴림" w:eastAsia="굴림" w:hAnsi="굴림" w:cs="굴림"/>
                <w:color w:val="000000"/>
                <w:kern w:val="0"/>
                <w:szCs w:val="20"/>
              </w:rPr>
            </w:pPr>
            <w:r w:rsidRPr="00AD4396">
              <w:rPr>
                <w:rFonts w:ascii="맑은 고딕" w:eastAsia="맑은 고딕" w:hAnsi="맑은 고딕" w:cs="굴림" w:hint="eastAsia"/>
                <w:color w:val="000000"/>
                <w:kern w:val="0"/>
                <w:sz w:val="22"/>
              </w:rPr>
              <w:t>Name :__________________________________</w:t>
            </w:r>
          </w:p>
          <w:p w14:paraId="72499985" w14:textId="0D2033D7" w:rsidR="00AD4396" w:rsidRPr="00AD4396" w:rsidRDefault="00AD4396" w:rsidP="00C132FF">
            <w:pPr>
              <w:spacing w:after="0" w:line="276" w:lineRule="auto"/>
              <w:textAlignment w:val="baseline"/>
              <w:rPr>
                <w:rFonts w:ascii="굴림" w:eastAsia="굴림" w:hAnsi="굴림" w:cs="굴림"/>
                <w:color w:val="000000"/>
                <w:kern w:val="0"/>
                <w:szCs w:val="20"/>
              </w:rPr>
            </w:pPr>
            <w:r w:rsidRPr="00AD4396">
              <w:rPr>
                <w:rFonts w:ascii="맑은 고딕" w:eastAsia="맑은 고딕" w:hAnsi="맑은 고딕" w:cs="굴림" w:hint="eastAsia"/>
                <w:color w:val="000000"/>
                <w:kern w:val="0"/>
                <w:sz w:val="22"/>
              </w:rPr>
              <w:t>License No :_________________________</w:t>
            </w:r>
            <w:r w:rsidR="000D3D50" w:rsidRPr="00AD4396">
              <w:rPr>
                <w:rFonts w:ascii="맑은 고딕" w:eastAsia="맑은 고딕" w:hAnsi="맑은 고딕" w:cs="굴림" w:hint="eastAsia"/>
                <w:color w:val="000000"/>
                <w:kern w:val="0"/>
                <w:sz w:val="22"/>
              </w:rPr>
              <w:t>__</w:t>
            </w:r>
            <w:r w:rsidRPr="00AD4396">
              <w:rPr>
                <w:rFonts w:ascii="맑은 고딕" w:eastAsia="맑은 고딕" w:hAnsi="맑은 고딕" w:cs="굴림" w:hint="eastAsia"/>
                <w:color w:val="000000"/>
                <w:kern w:val="0"/>
                <w:sz w:val="22"/>
              </w:rPr>
              <w:t>__</w:t>
            </w:r>
          </w:p>
          <w:p w14:paraId="63D51458" w14:textId="77777777" w:rsidR="00AD4396" w:rsidRDefault="00AD4396" w:rsidP="00C132FF">
            <w:pPr>
              <w:spacing w:after="0" w:line="276" w:lineRule="auto"/>
              <w:textAlignment w:val="baseline"/>
              <w:rPr>
                <w:rFonts w:ascii="맑은 고딕" w:eastAsia="맑은 고딕" w:hAnsi="맑은 고딕" w:cs="굴림"/>
                <w:color w:val="000000"/>
                <w:kern w:val="0"/>
                <w:sz w:val="22"/>
              </w:rPr>
            </w:pPr>
            <w:r w:rsidRPr="00AD4396">
              <w:rPr>
                <w:rFonts w:ascii="맑은 고딕" w:eastAsia="맑은 고딕" w:hAnsi="맑은 고딕" w:cs="굴림" w:hint="eastAsia"/>
                <w:color w:val="000000"/>
                <w:kern w:val="0"/>
                <w:sz w:val="22"/>
              </w:rPr>
              <w:t>Signature :_______________________________</w:t>
            </w:r>
          </w:p>
          <w:p w14:paraId="0C938997" w14:textId="200566FA" w:rsidR="000D3D50" w:rsidRPr="00AD4396" w:rsidRDefault="000D3D50" w:rsidP="00C132FF">
            <w:pPr>
              <w:spacing w:after="0" w:line="276" w:lineRule="auto"/>
              <w:textAlignment w:val="baseline"/>
              <w:rPr>
                <w:rFonts w:ascii="굴림" w:eastAsia="굴림" w:hAnsi="굴림" w:cs="굴림" w:hint="eastAsia"/>
                <w:color w:val="000000"/>
                <w:kern w:val="0"/>
                <w:szCs w:val="20"/>
              </w:rPr>
            </w:pPr>
            <w:r>
              <w:rPr>
                <w:rFonts w:ascii="맑은 고딕" w:eastAsia="맑은 고딕" w:hAnsi="맑은 고딕" w:cs="굴림" w:hint="eastAsia"/>
                <w:color w:val="000000"/>
                <w:kern w:val="0"/>
                <w:sz w:val="22"/>
              </w:rPr>
              <w:t>D</w:t>
            </w:r>
            <w:r w:rsidRPr="00AD4396">
              <w:rPr>
                <w:rFonts w:ascii="맑은 고딕" w:eastAsia="맑은 고딕" w:hAnsi="맑은 고딕" w:cs="굴림" w:hint="eastAsia"/>
                <w:color w:val="000000"/>
                <w:kern w:val="0"/>
                <w:sz w:val="22"/>
              </w:rPr>
              <w:t>a</w:t>
            </w:r>
            <w:r>
              <w:rPr>
                <w:rFonts w:ascii="맑은 고딕" w:eastAsia="맑은 고딕" w:hAnsi="맑은 고딕" w:cs="굴림" w:hint="eastAsia"/>
                <w:color w:val="000000"/>
                <w:kern w:val="0"/>
                <w:sz w:val="22"/>
              </w:rPr>
              <w:t>t</w:t>
            </w:r>
            <w:r w:rsidRPr="00AD4396">
              <w:rPr>
                <w:rFonts w:ascii="맑은 고딕" w:eastAsia="맑은 고딕" w:hAnsi="맑은 고딕" w:cs="굴림" w:hint="eastAsia"/>
                <w:color w:val="000000"/>
                <w:kern w:val="0"/>
                <w:sz w:val="22"/>
              </w:rPr>
              <w:t>e :____________________________________</w:t>
            </w:r>
          </w:p>
        </w:tc>
      </w:tr>
    </w:tbl>
    <w:p w14:paraId="3B428272" w14:textId="77777777" w:rsidR="00111A21" w:rsidRPr="00AD4396" w:rsidRDefault="00111A21" w:rsidP="000D3D50">
      <w:pPr>
        <w:spacing w:line="276" w:lineRule="auto"/>
        <w:rPr>
          <w:rFonts w:hint="eastAsia"/>
        </w:rPr>
      </w:pPr>
    </w:p>
    <w:sectPr w:rsidR="00111A21" w:rsidRPr="00AD4396" w:rsidSect="005B7F88">
      <w:pgSz w:w="11906" w:h="16838"/>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B262" w14:textId="77777777" w:rsidR="005B7F88" w:rsidRDefault="005B7F88" w:rsidP="00C132FF">
      <w:pPr>
        <w:spacing w:after="0" w:line="240" w:lineRule="auto"/>
      </w:pPr>
      <w:r>
        <w:separator/>
      </w:r>
    </w:p>
  </w:endnote>
  <w:endnote w:type="continuationSeparator" w:id="0">
    <w:p w14:paraId="1D2DA80E" w14:textId="77777777" w:rsidR="005B7F88" w:rsidRDefault="005B7F88" w:rsidP="00C1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787B0" w14:textId="77777777" w:rsidR="005B7F88" w:rsidRDefault="005B7F88" w:rsidP="00C132FF">
      <w:pPr>
        <w:spacing w:after="0" w:line="240" w:lineRule="auto"/>
      </w:pPr>
      <w:r>
        <w:separator/>
      </w:r>
    </w:p>
  </w:footnote>
  <w:footnote w:type="continuationSeparator" w:id="0">
    <w:p w14:paraId="12A61392" w14:textId="77777777" w:rsidR="005B7F88" w:rsidRDefault="005B7F88" w:rsidP="00C1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96"/>
    <w:rsid w:val="000B41A7"/>
    <w:rsid w:val="000D3D50"/>
    <w:rsid w:val="00111A21"/>
    <w:rsid w:val="00277D53"/>
    <w:rsid w:val="00341473"/>
    <w:rsid w:val="004B61B0"/>
    <w:rsid w:val="00511EC4"/>
    <w:rsid w:val="005B7F88"/>
    <w:rsid w:val="00934812"/>
    <w:rsid w:val="009713A6"/>
    <w:rsid w:val="009F4C4A"/>
    <w:rsid w:val="00AC5FC8"/>
    <w:rsid w:val="00AD4396"/>
    <w:rsid w:val="00C132FF"/>
    <w:rsid w:val="00CE74CE"/>
    <w:rsid w:val="00D27013"/>
    <w:rsid w:val="00D9391E"/>
    <w:rsid w:val="00E25805"/>
    <w:rsid w:val="00EC7464"/>
    <w:rsid w:val="00F7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284D"/>
  <w15:chartTrackingRefBased/>
  <w15:docId w15:val="{C0724053-E22A-4803-9522-58EEA6E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D4396"/>
    <w:pPr>
      <w:snapToGrid w:val="0"/>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AD4396"/>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C132FF"/>
    <w:pPr>
      <w:tabs>
        <w:tab w:val="center" w:pos="4513"/>
        <w:tab w:val="right" w:pos="9026"/>
      </w:tabs>
      <w:snapToGrid w:val="0"/>
    </w:pPr>
  </w:style>
  <w:style w:type="character" w:customStyle="1" w:styleId="Char">
    <w:name w:val="머리글 Char"/>
    <w:basedOn w:val="a0"/>
    <w:link w:val="a4"/>
    <w:uiPriority w:val="99"/>
    <w:rsid w:val="00C132FF"/>
  </w:style>
  <w:style w:type="paragraph" w:styleId="a5">
    <w:name w:val="footer"/>
    <w:basedOn w:val="a"/>
    <w:link w:val="Char0"/>
    <w:uiPriority w:val="99"/>
    <w:unhideWhenUsed/>
    <w:rsid w:val="00C132FF"/>
    <w:pPr>
      <w:tabs>
        <w:tab w:val="center" w:pos="4513"/>
        <w:tab w:val="right" w:pos="9026"/>
      </w:tabs>
      <w:snapToGrid w:val="0"/>
    </w:pPr>
  </w:style>
  <w:style w:type="character" w:customStyle="1" w:styleId="Char0">
    <w:name w:val="바닥글 Char"/>
    <w:basedOn w:val="a0"/>
    <w:link w:val="a5"/>
    <w:uiPriority w:val="99"/>
    <w:rsid w:val="00C1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E650-A71B-4006-9D8F-3FC55F4C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1663</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WKBL</dc:creator>
  <cp:keywords/>
  <dc:description/>
  <cp:lastModifiedBy>HanBit Ahn</cp:lastModifiedBy>
  <cp:revision>7</cp:revision>
  <dcterms:created xsi:type="dcterms:W3CDTF">2024-04-22T00:43:00Z</dcterms:created>
  <dcterms:modified xsi:type="dcterms:W3CDTF">2024-04-29T04:37:00Z</dcterms:modified>
</cp:coreProperties>
</file>